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973FF" w14:textId="10D2D9AB" w:rsidR="00754613" w:rsidRDefault="00882978">
      <w:pPr>
        <w:rPr>
          <w:rFonts w:ascii="Comic Sans MS" w:hAnsi="Comic Sans MS"/>
          <w:b/>
          <w:bCs/>
          <w:sz w:val="52"/>
          <w:szCs w:val="52"/>
        </w:rPr>
      </w:pPr>
      <w:r w:rsidRPr="00882978">
        <w:rPr>
          <w:rFonts w:ascii="Comic Sans MS" w:hAnsi="Comic Sans MS"/>
          <w:b/>
          <w:bCs/>
          <w:sz w:val="52"/>
          <w:szCs w:val="52"/>
        </w:rPr>
        <w:t>Koden adventskalendern 2020</w:t>
      </w:r>
    </w:p>
    <w:p w14:paraId="03F51DD0" w14:textId="6D8559E0" w:rsidR="00882978" w:rsidRDefault="00882978">
      <w:pPr>
        <w:rPr>
          <w:rFonts w:ascii="Comic Sans MS" w:hAnsi="Comic Sans MS"/>
          <w:b/>
          <w:bCs/>
          <w:sz w:val="32"/>
          <w:szCs w:val="32"/>
        </w:rPr>
      </w:pPr>
    </w:p>
    <w:p w14:paraId="2FD5D1C0" w14:textId="38DC7177" w:rsidR="00882978" w:rsidRDefault="00882978">
      <w:pPr>
        <w:rPr>
          <w:rFonts w:ascii="Comic Sans MS" w:hAnsi="Comic Sans MS"/>
          <w:b/>
          <w:bCs/>
          <w:sz w:val="32"/>
          <w:szCs w:val="32"/>
        </w:rPr>
      </w:pPr>
    </w:p>
    <w:p w14:paraId="7BF9BD57" w14:textId="41FF0B5B" w:rsidR="00882978" w:rsidRDefault="00882978">
      <w:pPr>
        <w:rPr>
          <w:rFonts w:ascii="Comic Sans MS" w:hAnsi="Comic Sans MS"/>
          <w:b/>
          <w:bCs/>
          <w:sz w:val="32"/>
          <w:szCs w:val="32"/>
        </w:rPr>
      </w:pPr>
      <w:r>
        <w:rPr>
          <w:rFonts w:ascii="Comic Sans MS" w:hAnsi="Comic Sans MS"/>
          <w:b/>
          <w:bCs/>
          <w:sz w:val="32"/>
          <w:szCs w:val="32"/>
        </w:rPr>
        <w:t>Nr 1</w:t>
      </w:r>
    </w:p>
    <w:p w14:paraId="6FC2766A" w14:textId="77777777" w:rsidR="00882978" w:rsidRPr="00882978" w:rsidRDefault="00882978" w:rsidP="00882978">
      <w:pPr>
        <w:rPr>
          <w:rFonts w:ascii="Comic Sans MS" w:hAnsi="Comic Sans MS"/>
          <w:b/>
          <w:bCs/>
          <w:sz w:val="24"/>
          <w:szCs w:val="24"/>
        </w:rPr>
      </w:pPr>
      <w:proofErr w:type="spellStart"/>
      <w:r w:rsidRPr="00882978">
        <w:rPr>
          <w:rFonts w:ascii="Comic Sans MS" w:hAnsi="Comic Sans MS"/>
          <w:b/>
          <w:bCs/>
          <w:sz w:val="24"/>
          <w:szCs w:val="24"/>
        </w:rPr>
        <w:t>Laphroaig</w:t>
      </w:r>
      <w:proofErr w:type="spellEnd"/>
      <w:r w:rsidRPr="00882978">
        <w:rPr>
          <w:rFonts w:ascii="Comic Sans MS" w:hAnsi="Comic Sans MS"/>
          <w:b/>
          <w:bCs/>
          <w:sz w:val="24"/>
          <w:szCs w:val="24"/>
        </w:rPr>
        <w:t xml:space="preserve"> 7 </w:t>
      </w:r>
      <w:proofErr w:type="spellStart"/>
      <w:r w:rsidRPr="00882978">
        <w:rPr>
          <w:rFonts w:ascii="Comic Sans MS" w:hAnsi="Comic Sans MS"/>
          <w:b/>
          <w:bCs/>
          <w:sz w:val="24"/>
          <w:szCs w:val="24"/>
        </w:rPr>
        <w:t>years</w:t>
      </w:r>
      <w:proofErr w:type="spellEnd"/>
      <w:r w:rsidRPr="00882978">
        <w:rPr>
          <w:rFonts w:ascii="Comic Sans MS" w:hAnsi="Comic Sans MS"/>
          <w:b/>
          <w:bCs/>
          <w:sz w:val="24"/>
          <w:szCs w:val="24"/>
        </w:rPr>
        <w:t xml:space="preserve"> (2012-2019)</w:t>
      </w:r>
    </w:p>
    <w:p w14:paraId="1245C642" w14:textId="77777777" w:rsidR="00882978" w:rsidRDefault="00882978" w:rsidP="00882978">
      <w:pPr>
        <w:rPr>
          <w:rFonts w:ascii="Comic Sans MS" w:hAnsi="Comic Sans MS"/>
          <w:sz w:val="24"/>
          <w:szCs w:val="24"/>
        </w:rPr>
      </w:pPr>
      <w:r>
        <w:rPr>
          <w:rFonts w:ascii="Comic Sans MS" w:hAnsi="Comic Sans MS"/>
          <w:sz w:val="24"/>
          <w:szCs w:val="24"/>
        </w:rPr>
        <w:t xml:space="preserve">Gemensam buteljering av </w:t>
      </w:r>
      <w:proofErr w:type="spellStart"/>
      <w:r>
        <w:rPr>
          <w:rFonts w:ascii="Comic Sans MS" w:hAnsi="Comic Sans MS"/>
          <w:sz w:val="24"/>
          <w:szCs w:val="24"/>
        </w:rPr>
        <w:t>Sansibar</w:t>
      </w:r>
      <w:proofErr w:type="spellEnd"/>
      <w:r>
        <w:rPr>
          <w:rFonts w:ascii="Comic Sans MS" w:hAnsi="Comic Sans MS"/>
          <w:sz w:val="24"/>
          <w:szCs w:val="24"/>
        </w:rPr>
        <w:t xml:space="preserve"> Whisky och Whiskyklubben </w:t>
      </w:r>
      <w:proofErr w:type="spellStart"/>
      <w:r>
        <w:rPr>
          <w:rFonts w:ascii="Comic Sans MS" w:hAnsi="Comic Sans MS"/>
          <w:sz w:val="24"/>
          <w:szCs w:val="24"/>
        </w:rPr>
        <w:t>Slainte</w:t>
      </w:r>
      <w:proofErr w:type="spellEnd"/>
    </w:p>
    <w:p w14:paraId="19D38E4C" w14:textId="77777777" w:rsidR="00882978" w:rsidRDefault="00882978" w:rsidP="00882978">
      <w:pPr>
        <w:rPr>
          <w:rFonts w:ascii="Comic Sans MS" w:hAnsi="Comic Sans MS"/>
          <w:sz w:val="24"/>
          <w:szCs w:val="24"/>
        </w:rPr>
      </w:pPr>
      <w:r>
        <w:rPr>
          <w:rFonts w:ascii="Comic Sans MS" w:hAnsi="Comic Sans MS"/>
          <w:sz w:val="24"/>
          <w:szCs w:val="24"/>
        </w:rPr>
        <w:t>En av 367 flaskor</w:t>
      </w:r>
    </w:p>
    <w:p w14:paraId="6406B58D" w14:textId="77777777" w:rsidR="00882978" w:rsidRDefault="00882978" w:rsidP="00882978">
      <w:pPr>
        <w:rPr>
          <w:rFonts w:ascii="Comic Sans MS" w:hAnsi="Comic Sans MS"/>
          <w:sz w:val="24"/>
          <w:szCs w:val="24"/>
        </w:rPr>
      </w:pPr>
      <w:r>
        <w:rPr>
          <w:rFonts w:ascii="Comic Sans MS" w:hAnsi="Comic Sans MS"/>
          <w:sz w:val="24"/>
          <w:szCs w:val="24"/>
        </w:rPr>
        <w:t>Ingen kylfiltrering eller färgämne</w:t>
      </w:r>
    </w:p>
    <w:p w14:paraId="706FC80C" w14:textId="77777777" w:rsidR="00882978" w:rsidRDefault="00882978" w:rsidP="00882978">
      <w:pPr>
        <w:rPr>
          <w:rFonts w:ascii="Comic Sans MS" w:hAnsi="Comic Sans MS"/>
          <w:sz w:val="24"/>
          <w:szCs w:val="24"/>
        </w:rPr>
      </w:pPr>
      <w:r>
        <w:rPr>
          <w:rFonts w:ascii="Comic Sans MS" w:hAnsi="Comic Sans MS"/>
          <w:sz w:val="24"/>
          <w:szCs w:val="24"/>
        </w:rPr>
        <w:t>55,2% alkohol</w:t>
      </w:r>
    </w:p>
    <w:p w14:paraId="0B5A6ECC" w14:textId="77777777" w:rsidR="00882978" w:rsidRDefault="00882978" w:rsidP="00882978">
      <w:pPr>
        <w:rPr>
          <w:rFonts w:ascii="Comic Sans MS" w:hAnsi="Comic Sans MS"/>
          <w:sz w:val="24"/>
          <w:szCs w:val="24"/>
        </w:rPr>
      </w:pPr>
      <w:r w:rsidRPr="00762CC8">
        <w:rPr>
          <w:rFonts w:ascii="Comic Sans MS" w:hAnsi="Comic Sans MS"/>
          <w:sz w:val="24"/>
          <w:szCs w:val="24"/>
        </w:rPr>
        <w:t xml:space="preserve">Den är en käftsmäll från </w:t>
      </w:r>
      <w:proofErr w:type="spellStart"/>
      <w:r w:rsidRPr="00762CC8">
        <w:rPr>
          <w:rFonts w:ascii="Comic Sans MS" w:hAnsi="Comic Sans MS"/>
          <w:sz w:val="24"/>
          <w:szCs w:val="24"/>
        </w:rPr>
        <w:t>Laphroaig</w:t>
      </w:r>
      <w:proofErr w:type="spellEnd"/>
      <w:r w:rsidRPr="00762CC8">
        <w:rPr>
          <w:rFonts w:ascii="Comic Sans MS" w:hAnsi="Comic Sans MS"/>
          <w:sz w:val="24"/>
          <w:szCs w:val="24"/>
        </w:rPr>
        <w:t xml:space="preserve"> lagrad på refill sherryfat, men den är väldigt ljus, så inte mycket sherrytoner i den, men sherryn har gett den en härlig sötma. Destillerad 2012, så en ganska ung sak, men ändå inga som helst new make eller finkeltoner. Istället är det en röksmäll med en hel del aska, sot, en viss </w:t>
      </w:r>
      <w:proofErr w:type="spellStart"/>
      <w:r w:rsidRPr="00762CC8">
        <w:rPr>
          <w:rFonts w:ascii="Comic Sans MS" w:hAnsi="Comic Sans MS"/>
          <w:sz w:val="24"/>
          <w:szCs w:val="24"/>
        </w:rPr>
        <w:t>maltighet</w:t>
      </w:r>
      <w:proofErr w:type="spellEnd"/>
      <w:r w:rsidRPr="00762CC8">
        <w:rPr>
          <w:rFonts w:ascii="Comic Sans MS" w:hAnsi="Comic Sans MS"/>
          <w:sz w:val="24"/>
          <w:szCs w:val="24"/>
        </w:rPr>
        <w:t xml:space="preserve"> och en bra sötma. Den håller 55,2% och tål vatten om man vill späda den lite.</w:t>
      </w:r>
    </w:p>
    <w:p w14:paraId="27593418" w14:textId="1C85CE67" w:rsidR="00882978" w:rsidRDefault="00882978" w:rsidP="00882978">
      <w:pPr>
        <w:rPr>
          <w:rFonts w:ascii="Comic Sans MS" w:hAnsi="Comic Sans MS"/>
          <w:sz w:val="24"/>
          <w:szCs w:val="24"/>
        </w:rPr>
      </w:pPr>
    </w:p>
    <w:p w14:paraId="544C09FA" w14:textId="4C7CC215" w:rsidR="00882978" w:rsidRDefault="00882978" w:rsidP="00882978">
      <w:pPr>
        <w:rPr>
          <w:rFonts w:ascii="Comic Sans MS" w:hAnsi="Comic Sans MS"/>
          <w:sz w:val="24"/>
          <w:szCs w:val="24"/>
        </w:rPr>
      </w:pPr>
      <w:r>
        <w:rPr>
          <w:rFonts w:ascii="Comic Sans MS" w:hAnsi="Comic Sans MS"/>
          <w:sz w:val="24"/>
          <w:szCs w:val="24"/>
        </w:rPr>
        <w:t>Mina egna smaknoter (om nu någon är intresserad)</w:t>
      </w:r>
    </w:p>
    <w:p w14:paraId="692E7CD6" w14:textId="77777777" w:rsidR="00882978" w:rsidRDefault="00882978" w:rsidP="00882978">
      <w:pPr>
        <w:rPr>
          <w:rFonts w:ascii="Comic Sans MS" w:hAnsi="Comic Sans MS"/>
          <w:sz w:val="24"/>
          <w:szCs w:val="24"/>
        </w:rPr>
      </w:pPr>
    </w:p>
    <w:p w14:paraId="24304819" w14:textId="77777777" w:rsidR="00882978" w:rsidRDefault="00882978" w:rsidP="00882978">
      <w:pPr>
        <w:rPr>
          <w:rFonts w:ascii="Comic Sans MS" w:hAnsi="Comic Sans MS"/>
          <w:sz w:val="24"/>
          <w:szCs w:val="24"/>
        </w:rPr>
      </w:pPr>
      <w:r>
        <w:rPr>
          <w:rFonts w:ascii="Comic Sans MS" w:hAnsi="Comic Sans MS"/>
          <w:sz w:val="24"/>
          <w:szCs w:val="24"/>
        </w:rPr>
        <w:t>Doft:</w:t>
      </w:r>
    </w:p>
    <w:p w14:paraId="6B4AB694" w14:textId="77777777" w:rsidR="00882978" w:rsidRDefault="00882978" w:rsidP="00882978">
      <w:pPr>
        <w:rPr>
          <w:rFonts w:ascii="Comic Sans MS" w:hAnsi="Comic Sans MS"/>
          <w:sz w:val="24"/>
          <w:szCs w:val="24"/>
        </w:rPr>
      </w:pPr>
      <w:r>
        <w:rPr>
          <w:rFonts w:ascii="Comic Sans MS" w:hAnsi="Comic Sans MS"/>
          <w:sz w:val="24"/>
          <w:szCs w:val="24"/>
        </w:rPr>
        <w:t xml:space="preserve">Karakteristiska </w:t>
      </w:r>
      <w:proofErr w:type="spellStart"/>
      <w:r>
        <w:rPr>
          <w:rFonts w:ascii="Comic Sans MS" w:hAnsi="Comic Sans MS"/>
          <w:sz w:val="24"/>
          <w:szCs w:val="24"/>
        </w:rPr>
        <w:t>Laphroaig</w:t>
      </w:r>
      <w:proofErr w:type="spellEnd"/>
      <w:r>
        <w:rPr>
          <w:rFonts w:ascii="Comic Sans MS" w:hAnsi="Comic Sans MS"/>
          <w:sz w:val="24"/>
          <w:szCs w:val="24"/>
        </w:rPr>
        <w:t>-doften. Medicinala toner, torvrök och en tydlig sädessötma. Med 10 droppar vatten så dämpas de medicinala tonerna och torvröken men sötman finns kvar. En behaglig doft i min bok.</w:t>
      </w:r>
    </w:p>
    <w:p w14:paraId="2C4B4141" w14:textId="77777777" w:rsidR="00882978" w:rsidRDefault="00882978" w:rsidP="00882978">
      <w:pPr>
        <w:rPr>
          <w:rFonts w:ascii="Comic Sans MS" w:hAnsi="Comic Sans MS"/>
          <w:sz w:val="24"/>
          <w:szCs w:val="24"/>
        </w:rPr>
      </w:pPr>
      <w:r>
        <w:rPr>
          <w:rFonts w:ascii="Comic Sans MS" w:hAnsi="Comic Sans MS"/>
          <w:sz w:val="24"/>
          <w:szCs w:val="24"/>
        </w:rPr>
        <w:t>Smak:</w:t>
      </w:r>
    </w:p>
    <w:p w14:paraId="5E132D42" w14:textId="77777777" w:rsidR="00882978" w:rsidRPr="00762CC8" w:rsidRDefault="00882978" w:rsidP="00882978">
      <w:pPr>
        <w:rPr>
          <w:rFonts w:ascii="Comic Sans MS" w:hAnsi="Comic Sans MS"/>
          <w:sz w:val="24"/>
          <w:szCs w:val="24"/>
        </w:rPr>
      </w:pPr>
      <w:r>
        <w:rPr>
          <w:rFonts w:ascii="Comic Sans MS" w:hAnsi="Comic Sans MS"/>
          <w:sz w:val="24"/>
          <w:szCs w:val="24"/>
        </w:rPr>
        <w:t xml:space="preserve">Trots sin ungdom, en väldigt fyllig smak när jag låter den rulla runt i munnen några sekunder. Sötma och det medicinala försvinner ganska fort och ersätts av en kvardröjande smak av aska i munnen. Den sitter kvar länge! Med vatten dröjer sig sötman kvar lite längre och blandas med asktonerna på ett trevligt sätt. </w:t>
      </w:r>
    </w:p>
    <w:p w14:paraId="70637FF1" w14:textId="77777777" w:rsidR="00882978" w:rsidRPr="00882978" w:rsidRDefault="00882978">
      <w:pPr>
        <w:rPr>
          <w:rFonts w:ascii="Comic Sans MS" w:hAnsi="Comic Sans MS"/>
          <w:b/>
          <w:bCs/>
          <w:sz w:val="32"/>
          <w:szCs w:val="32"/>
        </w:rPr>
      </w:pPr>
    </w:p>
    <w:sectPr w:rsidR="00882978" w:rsidRPr="00882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78"/>
    <w:rsid w:val="00754613"/>
    <w:rsid w:val="008829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1AF"/>
  <w15:chartTrackingRefBased/>
  <w15:docId w15:val="{CF37846D-0ADB-46C6-BD45-037F55F3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1001</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bjorn.almersved@outlook.com</dc:creator>
  <cp:keywords/>
  <dc:description/>
  <cp:lastModifiedBy>bjorn.almersved@outlook.com</cp:lastModifiedBy>
  <cp:revision>1</cp:revision>
  <dcterms:created xsi:type="dcterms:W3CDTF">2020-11-29T09:11:00Z</dcterms:created>
  <dcterms:modified xsi:type="dcterms:W3CDTF">2020-11-29T09:15:00Z</dcterms:modified>
</cp:coreProperties>
</file>